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353"/>
        <w:tblW w:w="13471" w:type="dxa"/>
        <w:tblLook w:val="04A0" w:firstRow="1" w:lastRow="0" w:firstColumn="1" w:lastColumn="0" w:noHBand="0" w:noVBand="1"/>
      </w:tblPr>
      <w:tblGrid>
        <w:gridCol w:w="1629"/>
        <w:gridCol w:w="1940"/>
        <w:gridCol w:w="1003"/>
        <w:gridCol w:w="1216"/>
        <w:gridCol w:w="1149"/>
        <w:gridCol w:w="1147"/>
        <w:gridCol w:w="1692"/>
        <w:gridCol w:w="1276"/>
        <w:gridCol w:w="2419"/>
      </w:tblGrid>
      <w:tr w:rsidR="003C5785" w:rsidRPr="0076735F" w14:paraId="743CB4BE" w14:textId="77777777" w:rsidTr="001B3E5C">
        <w:trPr>
          <w:trHeight w:val="276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1A5E" w14:textId="7F6F6DA9" w:rsidR="001B3E5C" w:rsidRDefault="003C5785" w:rsidP="001B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  <w:r w:rsidR="001B3E5C"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 Statinys</w:t>
            </w:r>
          </w:p>
          <w:p w14:paraId="2E7EA8D5" w14:textId="2D2855C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BD1C" w14:textId="13B26A2B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  <w:r w:rsidR="001B3E5C"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 </w:t>
            </w:r>
            <w:r w:rsidR="001B3E5C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U</w:t>
            </w:r>
            <w:r w:rsidR="001B3E5C"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nikalus Nr.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AAD1" w14:textId="0F5D53D4" w:rsidR="003C5785" w:rsidRPr="0076735F" w:rsidRDefault="003C5785" w:rsidP="003C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Pastato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175A" w14:textId="6BB658E5" w:rsidR="003C5785" w:rsidRPr="0076735F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A</w:t>
            </w:r>
            <w:r w:rsidR="003C5785"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tskirai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naudojamas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A240" w14:textId="52C2D015" w:rsidR="003C5785" w:rsidRPr="0076735F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B</w:t>
            </w:r>
            <w:r w:rsidR="003C5785"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endrai naudojamas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AA4F" w14:textId="342E3EC2" w:rsidR="001B3E5C" w:rsidRDefault="003C5785" w:rsidP="001B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  <w:r w:rsidR="001B3E5C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 Iš viso,</w:t>
            </w:r>
          </w:p>
          <w:p w14:paraId="03CD40D4" w14:textId="625D6666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</w:tr>
      <w:tr w:rsidR="001B3E5C" w:rsidRPr="0076735F" w14:paraId="6717D03D" w14:textId="77777777" w:rsidTr="001B3E5C">
        <w:trPr>
          <w:trHeight w:val="276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583D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1C8F678B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175771C0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57EED1E9" w14:textId="77777777" w:rsidR="001B3E5C" w:rsidRPr="0076735F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BF44" w14:textId="3A502D46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7C5D" w14:textId="10B77B04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Bendras plotas m²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2A41" w14:textId="77777777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Užstatytas plotas </w:t>
            </w:r>
          </w:p>
          <w:p w14:paraId="08B4400A" w14:textId="060985FF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m²</w:t>
            </w:r>
          </w:p>
          <w:p w14:paraId="460405C7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5E719BEC" w14:textId="7B653476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4E3F" w14:textId="0255F25B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Pažymėta</w:t>
            </w:r>
          </w:p>
          <w:p w14:paraId="01861D74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46F10D89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30B03B12" w14:textId="77777777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47778F44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89DB" w14:textId="3C05E27B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Nustatyta </w:t>
            </w: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m²</w:t>
            </w:r>
          </w:p>
          <w:p w14:paraId="7D09A5FB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67301220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50BFF812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C2AE" w14:textId="77777777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%</w:t>
            </w: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 nuo užstatytos 555,4</w:t>
            </w:r>
          </w:p>
          <w:p w14:paraId="40423491" w14:textId="77777777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6F9CB89B" w14:textId="0C9DAE6E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A37C" w14:textId="77777777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D- 1121 m²</w:t>
            </w:r>
          </w:p>
          <w:p w14:paraId="0AF982EE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</w:p>
          <w:p w14:paraId="6A630BFD" w14:textId="77777777" w:rsidR="001B3E5C" w:rsidRPr="0076735F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4BE4" w14:textId="75FDED64" w:rsidR="003C5785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m²</w:t>
            </w:r>
            <w:r w:rsidR="003C5785"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  <w:p w14:paraId="0CEF8773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3A7001B2" w14:textId="77777777" w:rsidR="001B3E5C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  <w:p w14:paraId="74CFE883" w14:textId="7EF230C1" w:rsidR="001B3E5C" w:rsidRPr="0076735F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</w:tr>
      <w:tr w:rsidR="003C5785" w:rsidRPr="0076735F" w14:paraId="58B32878" w14:textId="77777777" w:rsidTr="001B3E5C">
        <w:trPr>
          <w:trHeight w:val="276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F7E7A" w14:textId="6C246E9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40920" w14:textId="4CB37F61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F05BC" w14:textId="1D2A9511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F9D4" w14:textId="05A56514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C0FA8" w14:textId="352350B6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917A" w14:textId="26DC228C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6A91A" w14:textId="662612D3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1EB43" w14:textId="5DAD0ACF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8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B589C" w14:textId="52847F1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9</w:t>
            </w:r>
          </w:p>
        </w:tc>
      </w:tr>
      <w:tr w:rsidR="001B3E5C" w:rsidRPr="0076735F" w14:paraId="7236FEF1" w14:textId="77777777" w:rsidTr="001B3E5C">
        <w:trPr>
          <w:trHeight w:val="312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AEAC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neįregistruotas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AF48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4400-5944-6289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CFB37" w14:textId="5FE088AA" w:rsid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39,44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6334" w14:textId="65A1F265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49</w:t>
            </w: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9A15" w14:textId="67A8D563" w:rsidR="003C5785" w:rsidRPr="003C5785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3C57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E973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C81A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79DF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0D31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1B3E5C" w:rsidRPr="0076735F" w14:paraId="13C8F3EE" w14:textId="77777777" w:rsidTr="001B3E5C">
        <w:trPr>
          <w:trHeight w:val="312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645A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katilinė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B3D4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7597-5023-6010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A1F7B" w14:textId="5017F780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344,94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8B67" w14:textId="089E1D63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02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E1E1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A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716B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763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F94C" w14:textId="75116B85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DA3B" w14:textId="5FE530B0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910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12ED" w14:textId="7FA7A11D" w:rsidR="003C5785" w:rsidRPr="0076735F" w:rsidRDefault="003C5785" w:rsidP="001B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1673</w:t>
            </w:r>
          </w:p>
        </w:tc>
      </w:tr>
      <w:tr w:rsidR="003C5785" w:rsidRPr="0076735F" w14:paraId="659DE0ED" w14:textId="77777777" w:rsidTr="001B3E5C">
        <w:trPr>
          <w:trHeight w:val="312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9F2B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garažas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06D1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7598-5014-1016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56D92" w14:textId="4C8584F3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37,25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63BB" w14:textId="2EF67439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42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D4AD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C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BF3A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120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C766" w14:textId="7533F7C4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57CA" w14:textId="6AB517CE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8</w:t>
            </w:r>
            <w:r w:rsidR="001B3E5C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5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C204" w14:textId="3C0EF289" w:rsidR="003C5785" w:rsidRPr="0076735F" w:rsidRDefault="003C5785" w:rsidP="001B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20</w:t>
            </w:r>
            <w:r w:rsidR="001B3E5C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5</w:t>
            </w:r>
          </w:p>
        </w:tc>
      </w:tr>
      <w:tr w:rsidR="003C5785" w:rsidRPr="0076735F" w14:paraId="51EDEFDA" w14:textId="77777777" w:rsidTr="001B3E5C">
        <w:trPr>
          <w:trHeight w:val="312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DD41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garažas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FBCE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4400-4012-6901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B3629" w14:textId="248A94EE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52,61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49C" w14:textId="79D96316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62,4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660C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B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97E1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157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4B16" w14:textId="3C97552C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553F" w14:textId="6BB05155" w:rsidR="003C5785" w:rsidRPr="0076735F" w:rsidRDefault="001B3E5C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126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2BF3" w14:textId="5ACC04E8" w:rsidR="003C5785" w:rsidRPr="0076735F" w:rsidRDefault="003C5785" w:rsidP="001B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28</w:t>
            </w:r>
            <w:r w:rsidR="001B3E5C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3</w:t>
            </w:r>
          </w:p>
        </w:tc>
      </w:tr>
      <w:tr w:rsidR="003C5785" w:rsidRPr="0076735F" w14:paraId="13E8CE5D" w14:textId="77777777" w:rsidTr="001B3E5C">
        <w:trPr>
          <w:trHeight w:val="312"/>
        </w:trPr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71A9" w14:textId="27A05B9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  <w:r w:rsidR="001B3E5C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 Iš viso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36B7" w14:textId="77777777" w:rsidR="003C5785" w:rsidRPr="0076735F" w:rsidRDefault="003C5785" w:rsidP="00767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D2007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C78D" w14:textId="60197D69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555,4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211F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8540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1040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8A57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1E40" w14:textId="77777777" w:rsidR="003C5785" w:rsidRPr="0076735F" w:rsidRDefault="003C5785" w:rsidP="0076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1121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3BA9" w14:textId="77777777" w:rsidR="003C5785" w:rsidRPr="0076735F" w:rsidRDefault="003C5785" w:rsidP="001B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7673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2161</w:t>
            </w:r>
          </w:p>
        </w:tc>
      </w:tr>
    </w:tbl>
    <w:p w14:paraId="19B45B43" w14:textId="5A60FB87" w:rsidR="0076735F" w:rsidRDefault="0076735F" w:rsidP="0076735F">
      <w:pPr>
        <w:jc w:val="center"/>
        <w:rPr>
          <w:rFonts w:ascii="Times New Roman" w:hAnsi="Times New Roman" w:cs="Times New Roman"/>
        </w:rPr>
      </w:pPr>
      <w:r w:rsidRPr="003C5785">
        <w:rPr>
          <w:rFonts w:ascii="Times New Roman" w:hAnsi="Times New Roman" w:cs="Times New Roman"/>
        </w:rPr>
        <w:t>Dalių nustatymo skaičiavimas, Mokyklos g. 3, Skuodas, kad. Nr. 7550/0005:455</w:t>
      </w:r>
    </w:p>
    <w:p w14:paraId="0BF5CC92" w14:textId="77777777" w:rsidR="003C5785" w:rsidRDefault="003C5785" w:rsidP="0076735F">
      <w:pPr>
        <w:jc w:val="center"/>
      </w:pPr>
    </w:p>
    <w:p w14:paraId="62B0DC62" w14:textId="2F3944F8" w:rsidR="003C5785" w:rsidRDefault="003C5785" w:rsidP="001B3E5C">
      <w:pPr>
        <w:rPr>
          <w:rFonts w:ascii="Times New Roman" w:hAnsi="Times New Roman" w:cs="Times New Roman"/>
          <w:color w:val="000000"/>
          <w:lang w:eastAsia="lt-LT"/>
        </w:rPr>
      </w:pPr>
      <w:r w:rsidRPr="001B3E5C">
        <w:rPr>
          <w:rFonts w:ascii="Times New Roman" w:hAnsi="Times New Roman" w:cs="Times New Roman"/>
        </w:rPr>
        <w:t xml:space="preserve">Pastaba:  </w:t>
      </w:r>
      <w:r w:rsidR="001B3E5C" w:rsidRPr="001B3E5C">
        <w:rPr>
          <w:rFonts w:ascii="Times New Roman" w:hAnsi="Times New Roman" w:cs="Times New Roman"/>
          <w:color w:val="000000"/>
          <w:lang w:eastAsia="lt-LT"/>
        </w:rPr>
        <w:t xml:space="preserve">žemės sklypo dalių nustatymo planas M 1:500 parengtas </w:t>
      </w:r>
      <w:r w:rsidRPr="001B3E5C">
        <w:rPr>
          <w:rFonts w:ascii="Times New Roman" w:hAnsi="Times New Roman" w:cs="Times New Roman"/>
          <w:color w:val="000000"/>
          <w:lang w:eastAsia="lt-LT"/>
        </w:rPr>
        <w:t xml:space="preserve">VĮ Žemės ūkio duomenų centro žemės tvarkymo ir geodezijos departamento Kauno žemėtvarkos ir geodezijos skyriaus specialistės Sandros </w:t>
      </w:r>
      <w:proofErr w:type="spellStart"/>
      <w:r w:rsidRPr="001B3E5C">
        <w:rPr>
          <w:rFonts w:ascii="Times New Roman" w:hAnsi="Times New Roman" w:cs="Times New Roman"/>
          <w:color w:val="000000"/>
          <w:lang w:eastAsia="lt-LT"/>
        </w:rPr>
        <w:t>Latakienės</w:t>
      </w:r>
      <w:proofErr w:type="spellEnd"/>
      <w:r w:rsidRPr="001B3E5C">
        <w:rPr>
          <w:rFonts w:ascii="Times New Roman" w:hAnsi="Times New Roman" w:cs="Times New Roman"/>
          <w:color w:val="000000"/>
          <w:lang w:eastAsia="lt-LT"/>
        </w:rPr>
        <w:t xml:space="preserve"> 2024 m. gruodžio 19 d</w:t>
      </w:r>
      <w:r w:rsidR="001B3E5C" w:rsidRPr="001B3E5C">
        <w:rPr>
          <w:rFonts w:ascii="Times New Roman" w:hAnsi="Times New Roman" w:cs="Times New Roman"/>
          <w:color w:val="000000"/>
          <w:lang w:eastAsia="lt-LT"/>
        </w:rPr>
        <w:t>.</w:t>
      </w:r>
      <w:r w:rsidRPr="001B3E5C">
        <w:rPr>
          <w:rFonts w:ascii="Times New Roman" w:hAnsi="Times New Roman" w:cs="Times New Roman"/>
          <w:color w:val="000000"/>
          <w:lang w:eastAsia="lt-LT"/>
        </w:rPr>
        <w:t xml:space="preserve"> </w:t>
      </w:r>
    </w:p>
    <w:p w14:paraId="597B649D" w14:textId="77777777" w:rsidR="001B3E5C" w:rsidRDefault="001B3E5C" w:rsidP="001B3E5C">
      <w:pPr>
        <w:rPr>
          <w:rFonts w:ascii="Times New Roman" w:hAnsi="Times New Roman" w:cs="Times New Roman"/>
          <w:color w:val="000000"/>
          <w:lang w:eastAsia="lt-LT"/>
        </w:rPr>
      </w:pPr>
    </w:p>
    <w:p w14:paraId="7A683C1A" w14:textId="435F0206" w:rsidR="001B3E5C" w:rsidRDefault="001B3E5C" w:rsidP="001B3E5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eastAsia="lt-LT"/>
        </w:rPr>
        <w:t xml:space="preserve">Paskaičiavo: </w:t>
      </w:r>
      <w:r>
        <w:rPr>
          <w:rFonts w:ascii="Times New Roman" w:eastAsia="Times New Roman" w:hAnsi="Times New Roman" w:cs="Times New Roman"/>
        </w:rPr>
        <w:t>Statybos, investicijų ir turto valdymo skyriaus vyriausioji specialistė Jolanta Juškienė</w:t>
      </w:r>
    </w:p>
    <w:p w14:paraId="3AAADEBE" w14:textId="0BD69D58" w:rsidR="003C5785" w:rsidRPr="001B3E5C" w:rsidRDefault="003C5785" w:rsidP="001B3E5C">
      <w:pPr>
        <w:rPr>
          <w:rFonts w:ascii="Times New Roman" w:hAnsi="Times New Roman" w:cs="Times New Roman"/>
        </w:rPr>
      </w:pPr>
    </w:p>
    <w:sectPr w:rsidR="003C5785" w:rsidRPr="001B3E5C" w:rsidSect="0076735F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35F"/>
    <w:rsid w:val="0007765C"/>
    <w:rsid w:val="001B3E5C"/>
    <w:rsid w:val="003C5785"/>
    <w:rsid w:val="006F57D3"/>
    <w:rsid w:val="0076735F"/>
    <w:rsid w:val="00E5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0013D"/>
  <w15:chartTrackingRefBased/>
  <w15:docId w15:val="{8283952F-CDF7-4AD1-9888-86CBD9775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67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67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673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67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673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67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67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67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67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673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673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673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6735F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6735F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6735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6735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6735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6735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67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67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67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67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67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6735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6735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6735F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673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6735F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673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324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Juškienė</dc:creator>
  <cp:keywords/>
  <dc:description/>
  <cp:lastModifiedBy>Sadauskienė, Dalia</cp:lastModifiedBy>
  <cp:revision>2</cp:revision>
  <cp:lastPrinted>2025-02-05T07:05:00Z</cp:lastPrinted>
  <dcterms:created xsi:type="dcterms:W3CDTF">2025-02-17T11:34:00Z</dcterms:created>
  <dcterms:modified xsi:type="dcterms:W3CDTF">2025-02-17T11:34:00Z</dcterms:modified>
</cp:coreProperties>
</file>